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6D7" w:rsidRDefault="002F3198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RISCOS</w:t>
      </w:r>
    </w:p>
    <w:p w:rsidR="00E046D7" w:rsidRDefault="00E046D7">
      <w:pPr>
        <w:widowControl w:val="0"/>
        <w:jc w:val="center"/>
        <w:rPr>
          <w:b/>
        </w:rPr>
      </w:pPr>
      <w:bookmarkStart w:id="0" w:name="_uxuld6im2pz8" w:colFirst="0" w:colLast="0"/>
      <w:bookmarkEnd w:id="0"/>
    </w:p>
    <w:tbl>
      <w:tblPr>
        <w:tblStyle w:val="a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E046D7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E046D7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046D7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  <w:bookmarkStart w:id="1" w:name="_GoBack"/>
            <w:bookmarkEnd w:id="1"/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E046D7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046D7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E046D7" w:rsidRDefault="00E046D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046D7" w:rsidRDefault="00E046D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046D7" w:rsidRDefault="00E046D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E046D7" w:rsidRDefault="00E046D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046D7" w:rsidRDefault="002F319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E046D7" w:rsidRDefault="00E046D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046D7" w:rsidRDefault="002F319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E046D7" w:rsidRDefault="002F3198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0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475"/>
        <w:gridCol w:w="6180"/>
      </w:tblGrid>
      <w:tr w:rsidR="00E046D7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E046D7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ab/>
              <w:t>A Equipe de Auditoria (ou Auditor) desenvolveu e documentou uma matriz de riscos?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2072126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de Riscos foi desenvolvida e anexada no SGF.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de Riscos não foi desenvolvida.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E046D7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A Matriz de Riscos indicou o nome do processo e da atividade analisada, se for o caso?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93598575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de Riscos indica o nome do processo e da atividade analisada, se for o caso.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de Riscos não indica o nome do processo e da atividade analisada, se for o caso.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E046D7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A Matriz de Riscos indicou os objetivos do processo detalhado?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70894139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de Riscos indica os objetivos do processo.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A Matriz de Riscos não identifica os objetivos do processo.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E046D7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after="240" w:line="240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lastRenderedPageBreak/>
              <w:t>4. A Matriz de Riscos descreveu os eventos de risco identificados pela equipe que podem impactar os objetivos do processo?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68063518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 xml:space="preserve">- A Matriz de Riscos descreve os eventos de riscos identificados pela equipe que podem impactar os objetivos </w:t>
            </w:r>
            <w:r>
              <w:rPr>
                <w:color w:val="FF0000"/>
                <w:sz w:val="20"/>
                <w:szCs w:val="20"/>
              </w:rPr>
              <w:t>do processo.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de Riscos não descreve os eventos de riscos identificados pela equipe que podem impactar os objetivos do processo.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E046D7">
        <w:trPr>
          <w:trHeight w:val="1185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A Matriz de Riscos identificou se o risco é inerente, de controle, ou de fraude?</w:t>
            </w:r>
          </w:p>
          <w:p w:rsidR="00E046D7" w:rsidRDefault="00E046D7">
            <w:pPr>
              <w:widowControl w:val="0"/>
              <w:spacing w:after="240" w:line="240" w:lineRule="auto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2172340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de Riscos identifica se o risco é inerente, de controle, ou de fraude.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de Riscos não identifica se o risco é inerente, de controle, ou de fraude.</w:t>
            </w:r>
          </w:p>
        </w:tc>
      </w:tr>
      <w:tr w:rsidR="00E046D7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A Matriz de Riscos indicou a probabilidade dos eventos de risco?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7297863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de Riscos indica a probabilidade dos eventos de risco.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de Riscos não indica a probabilidade dos eventos de risco.</w:t>
            </w:r>
          </w:p>
        </w:tc>
      </w:tr>
      <w:tr w:rsidR="00E046D7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A Matriz de Riscos indicou as consequências dos eventos de risco?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9793153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de Riscos indica as consequências dos riscos.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FF0000"/>
                <w:sz w:val="20"/>
                <w:szCs w:val="20"/>
              </w:rPr>
              <w:t>-  A</w:t>
            </w:r>
            <w:proofErr w:type="gramEnd"/>
            <w:r>
              <w:rPr>
                <w:color w:val="FF0000"/>
                <w:sz w:val="20"/>
                <w:szCs w:val="20"/>
              </w:rPr>
              <w:t xml:space="preserve"> Matriz de Riscos não indica as consequências dos riscos.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E046D7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A Matriz de Riscos indicou o nível de risco?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11804951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de Riscos indica o nível de risco.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de Riscos não indica o nível de risco.</w:t>
            </w:r>
          </w:p>
        </w:tc>
      </w:tr>
      <w:tr w:rsidR="00E046D7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 A Matriz de Riscos indicou as ações de controle que devem ser realizadas?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61368744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046D7" w:rsidRDefault="002F3198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de Riscos indica as ações de controle que devem ser realizadas.</w:t>
            </w:r>
          </w:p>
          <w:p w:rsidR="00E046D7" w:rsidRDefault="00E046D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046D7" w:rsidRDefault="002F3198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de Riscos não indica as ações de controle que devem ser</w:t>
            </w:r>
            <w:r>
              <w:rPr>
                <w:color w:val="FF0000"/>
                <w:sz w:val="20"/>
                <w:szCs w:val="20"/>
              </w:rPr>
              <w:t xml:space="preserve"> realizadas.</w:t>
            </w:r>
          </w:p>
        </w:tc>
      </w:tr>
    </w:tbl>
    <w:p w:rsidR="00E046D7" w:rsidRDefault="00E046D7">
      <w:pPr>
        <w:widowControl w:val="0"/>
        <w:spacing w:before="240"/>
      </w:pPr>
    </w:p>
    <w:p w:rsidR="00E046D7" w:rsidRDefault="00E046D7">
      <w:pPr>
        <w:tabs>
          <w:tab w:val="center" w:pos="4252"/>
          <w:tab w:val="right" w:pos="8504"/>
        </w:tabs>
        <w:spacing w:line="240" w:lineRule="auto"/>
      </w:pPr>
    </w:p>
    <w:sectPr w:rsidR="00E046D7">
      <w:headerReference w:type="default" r:id="rId6"/>
      <w:pgSz w:w="16838" w:h="11906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F3198">
      <w:pPr>
        <w:spacing w:line="240" w:lineRule="auto"/>
      </w:pPr>
      <w:r>
        <w:separator/>
      </w:r>
    </w:p>
  </w:endnote>
  <w:endnote w:type="continuationSeparator" w:id="0">
    <w:p w:rsidR="00000000" w:rsidRDefault="002F31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F3198">
      <w:pPr>
        <w:spacing w:line="240" w:lineRule="auto"/>
      </w:pPr>
      <w:r>
        <w:separator/>
      </w:r>
    </w:p>
  </w:footnote>
  <w:footnote w:type="continuationSeparator" w:id="0">
    <w:p w:rsidR="00000000" w:rsidRDefault="002F31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6D7" w:rsidRDefault="00E046D7">
    <w:pPr>
      <w:tabs>
        <w:tab w:val="center" w:pos="4252"/>
        <w:tab w:val="right" w:pos="8504"/>
      </w:tabs>
      <w:spacing w:line="240" w:lineRule="auto"/>
    </w:pPr>
  </w:p>
  <w:tbl>
    <w:tblPr>
      <w:tblStyle w:val="a1"/>
      <w:tblW w:w="13958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10958"/>
    </w:tblGrid>
    <w:tr w:rsidR="00E046D7">
      <w:trPr>
        <w:trHeight w:val="1418"/>
        <w:jc w:val="center"/>
      </w:trPr>
      <w:tc>
        <w:tcPr>
          <w:tcW w:w="3000" w:type="dxa"/>
          <w:vAlign w:val="center"/>
        </w:tcPr>
        <w:p w:rsidR="00E046D7" w:rsidRDefault="002F3198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4A3A9DD" wp14:editId="75B86836">
                <wp:simplePos x="0" y="0"/>
                <wp:positionH relativeFrom="column">
                  <wp:posOffset>542925</wp:posOffset>
                </wp:positionH>
                <wp:positionV relativeFrom="paragraph">
                  <wp:posOffset>162560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958" w:type="dxa"/>
          <w:vAlign w:val="center"/>
        </w:tcPr>
        <w:p w:rsidR="00E046D7" w:rsidRDefault="002F319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046D7" w:rsidRDefault="002F319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E046D7" w:rsidRDefault="002F319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E046D7" w:rsidRDefault="002F319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E046D7" w:rsidRDefault="00E046D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6D7"/>
    <w:rsid w:val="002F3198"/>
    <w:rsid w:val="00E0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F319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3198"/>
  </w:style>
  <w:style w:type="paragraph" w:styleId="Rodap">
    <w:name w:val="footer"/>
    <w:basedOn w:val="Normal"/>
    <w:link w:val="RodapChar"/>
    <w:uiPriority w:val="99"/>
    <w:unhideWhenUsed/>
    <w:rsid w:val="002F319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2025-08-04T14:16:00Z</dcterms:created>
  <dcterms:modified xsi:type="dcterms:W3CDTF">2025-08-04T14:16:00Z</dcterms:modified>
</cp:coreProperties>
</file>